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Череповец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78.35.057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н.п.Кисельня, а/д Р-21 «Кола» Санкт-Петербург-Петрозаводск-Мурманск-Печенга-граница с Норвегией 108км+322м (справа) 108км+185м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Колчаново, а/д А-114 Вологда-Тихвин-а/д Р-21 «Кола» 515км+467м (справа), 515км+411м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Хвалово, а/д А-114 Вологда-Тихвин-а/д Р-21 «Кола» 501км+426м (справа), 501км+655м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Усть-Шомушка, а/д А-114 Вологда-Тихвин-а/д Р-21 «Кола» 450км+294м (справа), 450км+250м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Тихвин, Ленинградская обл., г. Тихвин, пер. Вокзальный,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Дыми, а/д А-114 Вологда-Тихвин-а/д Р-21 «Кола» 419км+383м (справа), 419км+346м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